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color w:val="6d9eeb"/>
          <w:sz w:val="40"/>
          <w:szCs w:val="40"/>
        </w:rPr>
      </w:pPr>
      <w:r w:rsidDel="00000000" w:rsidR="00000000" w:rsidRPr="00000000">
        <w:rPr>
          <w:rFonts w:ascii="Times New Roman" w:cs="Times New Roman" w:eastAsia="Times New Roman" w:hAnsi="Times New Roman"/>
          <w:b w:val="1"/>
          <w:color w:val="6d9eeb"/>
          <w:sz w:val="40"/>
          <w:szCs w:val="40"/>
          <w:rtl w:val="0"/>
        </w:rPr>
        <w:t xml:space="preserve">TEMA 7: INTERVENCIONES DE ENFERMERÍA EN PACIENTES EN CRISIS</w:t>
      </w:r>
    </w:p>
    <w:p w:rsidR="00000000" w:rsidDel="00000000" w:rsidP="00000000" w:rsidRDefault="00000000" w:rsidRPr="00000000" w14:paraId="00000002">
      <w:pPr>
        <w:numPr>
          <w:ilvl w:val="0"/>
          <w:numId w:val="1"/>
        </w:numPr>
        <w:ind w:left="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6d9eeb"/>
          <w:sz w:val="28"/>
          <w:szCs w:val="28"/>
          <w:u w:val="single"/>
          <w:rtl w:val="0"/>
        </w:rPr>
        <w:t xml:space="preserve">¿Qué es una crisis?</w:t>
      </w:r>
      <w:r w:rsidDel="00000000" w:rsidR="00000000" w:rsidRPr="00000000">
        <w:rPr>
          <w:rtl w:val="0"/>
        </w:rPr>
      </w:r>
    </w:p>
    <w:p w:rsidR="00000000" w:rsidDel="00000000" w:rsidP="00000000" w:rsidRDefault="00000000" w:rsidRPr="00000000" w14:paraId="00000003">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Es la resistencia o incapacidad para aceptar decisiones.</w:t>
      </w:r>
    </w:p>
    <w:p w:rsidR="00000000" w:rsidDel="00000000" w:rsidP="00000000" w:rsidRDefault="00000000" w:rsidRPr="00000000" w14:paraId="00000004">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Interpretación de un evento o situación como una dificultad intolerable, que sobrepasa los recursos y los mecanismos de afrontamiento de una persona</w:t>
      </w:r>
    </w:p>
    <w:p w:rsidR="00000000" w:rsidDel="00000000" w:rsidP="00000000" w:rsidRDefault="00000000" w:rsidRPr="00000000" w14:paraId="00000005">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En esta situación nos encontramos que existe ruptura de:</w:t>
      </w:r>
    </w:p>
    <w:p w:rsidR="00000000" w:rsidDel="00000000" w:rsidP="00000000" w:rsidRDefault="00000000" w:rsidRPr="00000000" w14:paraId="00000006">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Mecanismos de adaptación o De los roles o funciones</w:t>
      </w:r>
    </w:p>
    <w:p w:rsidR="00000000" w:rsidDel="00000000" w:rsidP="00000000" w:rsidRDefault="00000000" w:rsidRPr="00000000" w14:paraId="00000007">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De la identidad</w:t>
      </w:r>
    </w:p>
    <w:p w:rsidR="00000000" w:rsidDel="00000000" w:rsidP="00000000" w:rsidRDefault="00000000" w:rsidRPr="00000000" w14:paraId="00000008">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Con el contexto, hábitat</w:t>
      </w:r>
    </w:p>
    <w:p w:rsidR="00000000" w:rsidDel="00000000" w:rsidP="00000000" w:rsidRDefault="00000000" w:rsidRPr="00000000" w14:paraId="00000009">
      <w:pPr>
        <w:numPr>
          <w:ilvl w:val="0"/>
          <w:numId w:val="1"/>
        </w:numPr>
        <w:ind w:left="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6d9eeb"/>
          <w:sz w:val="26"/>
          <w:szCs w:val="26"/>
          <w:u w:val="single"/>
          <w:rtl w:val="0"/>
        </w:rPr>
        <w:t xml:space="preserve">Sintomatología de la crisis</w:t>
      </w:r>
      <w:r w:rsidDel="00000000" w:rsidR="00000000" w:rsidRPr="00000000">
        <w:rPr>
          <w:rFonts w:ascii="Alegreya Sans" w:cs="Alegreya Sans" w:eastAsia="Alegreya Sans" w:hAnsi="Alegreya Sans"/>
          <w:sz w:val="26"/>
          <w:szCs w:val="26"/>
          <w:rtl w:val="0"/>
        </w:rPr>
        <w:t xml:space="preserve">:</w:t>
      </w:r>
    </w:p>
    <w:p w:rsidR="00000000" w:rsidDel="00000000" w:rsidP="00000000" w:rsidRDefault="00000000" w:rsidRPr="00000000" w14:paraId="0000000A">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6d9eeb"/>
          <w:sz w:val="26"/>
          <w:szCs w:val="26"/>
          <w:rtl w:val="0"/>
        </w:rPr>
        <w:t xml:space="preserve">Aumento de la tensión interna</w:t>
      </w:r>
      <w:r w:rsidDel="00000000" w:rsidR="00000000" w:rsidRPr="00000000">
        <w:rPr>
          <w:rFonts w:ascii="Alegreya Sans" w:cs="Alegreya Sans" w:eastAsia="Alegreya Sans" w:hAnsi="Alegreya Sans"/>
          <w:sz w:val="26"/>
          <w:szCs w:val="26"/>
          <w:rtl w:val="0"/>
        </w:rPr>
        <w:t xml:space="preserve">: impaciencia a punto de estallar.</w:t>
      </w:r>
    </w:p>
    <w:p w:rsidR="00000000" w:rsidDel="00000000" w:rsidP="00000000" w:rsidRDefault="00000000" w:rsidRPr="00000000" w14:paraId="0000000B">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6d9eeb"/>
          <w:sz w:val="26"/>
          <w:szCs w:val="26"/>
          <w:rtl w:val="0"/>
        </w:rPr>
        <w:t xml:space="preserve">Signos de ansiedad o angustia</w:t>
      </w:r>
      <w:r w:rsidDel="00000000" w:rsidR="00000000" w:rsidRPr="00000000">
        <w:rPr>
          <w:rFonts w:ascii="Alegreya Sans" w:cs="Alegreya Sans" w:eastAsia="Alegreya Sans" w:hAnsi="Alegreya Sans"/>
          <w:sz w:val="26"/>
          <w:szCs w:val="26"/>
          <w:rtl w:val="0"/>
        </w:rPr>
        <w:t xml:space="preserve">:</w:t>
      </w:r>
    </w:p>
    <w:p w:rsidR="00000000" w:rsidDel="00000000" w:rsidP="00000000" w:rsidRDefault="00000000" w:rsidRPr="00000000" w14:paraId="0000000C">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Sensación de temor</w:t>
      </w:r>
    </w:p>
    <w:p w:rsidR="00000000" w:rsidDel="00000000" w:rsidP="00000000" w:rsidRDefault="00000000" w:rsidRPr="00000000" w14:paraId="0000000D">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Expectación ansiosa</w:t>
      </w:r>
    </w:p>
    <w:p w:rsidR="00000000" w:rsidDel="00000000" w:rsidP="00000000" w:rsidRDefault="00000000" w:rsidRPr="00000000" w14:paraId="0000000E">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Inquietud motora</w:t>
      </w:r>
    </w:p>
    <w:p w:rsidR="00000000" w:rsidDel="00000000" w:rsidP="00000000" w:rsidRDefault="00000000" w:rsidRPr="00000000" w14:paraId="0000000F">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Manifestaciones neurovegetativas como dolores abdominales, taquicardia, etc.</w:t>
      </w:r>
    </w:p>
    <w:p w:rsidR="00000000" w:rsidDel="00000000" w:rsidP="00000000" w:rsidRDefault="00000000" w:rsidRPr="00000000" w14:paraId="00000010">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Alteración del sueño, insomnio.</w:t>
      </w:r>
    </w:p>
    <w:p w:rsidR="00000000" w:rsidDel="00000000" w:rsidP="00000000" w:rsidRDefault="00000000" w:rsidRPr="00000000" w14:paraId="00000011">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6d9eeb"/>
          <w:sz w:val="26"/>
          <w:szCs w:val="26"/>
          <w:rtl w:val="0"/>
        </w:rPr>
        <w:t xml:space="preserve">Efectos desagradables</w:t>
      </w:r>
      <w:r w:rsidDel="00000000" w:rsidR="00000000" w:rsidRPr="00000000">
        <w:rPr>
          <w:rFonts w:ascii="Alegreya Sans" w:cs="Alegreya Sans" w:eastAsia="Alegreya Sans" w:hAnsi="Alegreya Sans"/>
          <w:sz w:val="26"/>
          <w:szCs w:val="26"/>
          <w:rtl w:val="0"/>
        </w:rPr>
        <w:t xml:space="preserve">: Sentimiento de vergüenza, desgano, culpa, tristeza, pena, impotencia, adinamia, incapacidad para decidir, recriminaciones y compasión de sí mismo, vivencia de abandono, desamparo, soledad.</w:t>
      </w:r>
    </w:p>
    <w:p w:rsidR="00000000" w:rsidDel="00000000" w:rsidP="00000000" w:rsidRDefault="00000000" w:rsidRPr="00000000" w14:paraId="00000012">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6d9eeb"/>
          <w:sz w:val="26"/>
          <w:szCs w:val="26"/>
          <w:rtl w:val="0"/>
        </w:rPr>
        <w:t xml:space="preserve">Desorganización de la conducta</w:t>
      </w:r>
      <w:r w:rsidDel="00000000" w:rsidR="00000000" w:rsidRPr="00000000">
        <w:rPr>
          <w:rFonts w:ascii="Alegreya Sans" w:cs="Alegreya Sans" w:eastAsia="Alegreya Sans" w:hAnsi="Alegreya Sans"/>
          <w:sz w:val="26"/>
          <w:szCs w:val="26"/>
          <w:rtl w:val="0"/>
        </w:rPr>
        <w:t xml:space="preserve">: Gran actividad en el intento de descargar tensiones. Comportamiento emocional poco común, pensamiento fantasioso, mágico, conductas regresivas, marginación de la realidad de amigos, familiares, hostilidad con los que se acercan, uso de alcohol, drogas, intento de suicidio.</w:t>
      </w:r>
    </w:p>
    <w:p w:rsidR="00000000" w:rsidDel="00000000" w:rsidP="00000000" w:rsidRDefault="00000000" w:rsidRPr="00000000" w14:paraId="00000013">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6d9eeb"/>
          <w:sz w:val="26"/>
          <w:szCs w:val="26"/>
          <w:rtl w:val="0"/>
        </w:rPr>
        <w:t xml:space="preserve">Imposibilidad de concretar las ideas</w:t>
      </w:r>
      <w:r w:rsidDel="00000000" w:rsidR="00000000" w:rsidRPr="00000000">
        <w:rPr>
          <w:rFonts w:ascii="Alegreya Sans" w:cs="Alegreya Sans" w:eastAsia="Alegreya Sans" w:hAnsi="Alegreya Sans"/>
          <w:sz w:val="26"/>
          <w:szCs w:val="26"/>
          <w:rtl w:val="0"/>
        </w:rPr>
        <w:t xml:space="preserve">:</w:t>
      </w:r>
    </w:p>
    <w:p w:rsidR="00000000" w:rsidDel="00000000" w:rsidP="00000000" w:rsidRDefault="00000000" w:rsidRPr="00000000" w14:paraId="00000014">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Desconcentración, dificultad para recordar, (altera su memoria reciente y remota).</w:t>
      </w:r>
    </w:p>
    <w:p w:rsidR="00000000" w:rsidDel="00000000" w:rsidP="00000000" w:rsidRDefault="00000000" w:rsidRPr="00000000" w14:paraId="00000015">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Sensación de cansancio y agotamiento, alteración del sueño hipersomnia e insomnio, no se le ocurre nada nuevo, aumenta su tensión.</w:t>
      </w:r>
    </w:p>
    <w:p w:rsidR="00000000" w:rsidDel="00000000" w:rsidP="00000000" w:rsidRDefault="00000000" w:rsidRPr="00000000" w14:paraId="00000016">
      <w:pPr>
        <w:numPr>
          <w:ilvl w:val="0"/>
          <w:numId w:val="1"/>
        </w:numPr>
        <w:ind w:left="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6d9eeb"/>
          <w:sz w:val="28"/>
          <w:szCs w:val="28"/>
          <w:u w:val="single"/>
          <w:rtl w:val="0"/>
        </w:rPr>
        <w:t xml:space="preserve">Factores que influyen en el desarrollo y desenlace de la crisis</w:t>
      </w:r>
      <w:r w:rsidDel="00000000" w:rsidR="00000000" w:rsidRPr="00000000">
        <w:rPr>
          <w:rFonts w:ascii="Alegreya Sans" w:cs="Alegreya Sans" w:eastAsia="Alegreya Sans" w:hAnsi="Alegreya Sans"/>
          <w:sz w:val="26"/>
          <w:szCs w:val="26"/>
          <w:rtl w:val="0"/>
        </w:rPr>
        <w:t xml:space="preserve">:</w:t>
      </w:r>
    </w:p>
    <w:p w:rsidR="00000000" w:rsidDel="00000000" w:rsidP="00000000" w:rsidRDefault="00000000" w:rsidRPr="00000000" w14:paraId="00000017">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6d9eeb"/>
          <w:sz w:val="26"/>
          <w:szCs w:val="26"/>
          <w:rtl w:val="0"/>
        </w:rPr>
        <w:t xml:space="preserve">Factores personales</w:t>
      </w:r>
      <w:r w:rsidDel="00000000" w:rsidR="00000000" w:rsidRPr="00000000">
        <w:rPr>
          <w:rFonts w:ascii="Alegreya Sans" w:cs="Alegreya Sans" w:eastAsia="Alegreya Sans" w:hAnsi="Alegreya Sans"/>
          <w:sz w:val="26"/>
          <w:szCs w:val="26"/>
          <w:rtl w:val="0"/>
        </w:rPr>
        <w:t xml:space="preserve">: Edad ,género y experiencias</w:t>
      </w:r>
    </w:p>
    <w:p w:rsidR="00000000" w:rsidDel="00000000" w:rsidP="00000000" w:rsidRDefault="00000000" w:rsidRPr="00000000" w14:paraId="00000018">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6d9eeb"/>
          <w:sz w:val="26"/>
          <w:szCs w:val="26"/>
          <w:rtl w:val="0"/>
        </w:rPr>
        <w:t xml:space="preserve">Tipo de personalidad</w:t>
      </w:r>
      <w:r w:rsidDel="00000000" w:rsidR="00000000" w:rsidRPr="00000000">
        <w:rPr>
          <w:rFonts w:ascii="Alegreya Sans" w:cs="Alegreya Sans" w:eastAsia="Alegreya Sans" w:hAnsi="Alegreya Sans"/>
          <w:sz w:val="26"/>
          <w:szCs w:val="26"/>
          <w:rtl w:val="0"/>
        </w:rPr>
        <w:t xml:space="preserve">: Capacidad de afrontamiento</w:t>
      </w:r>
    </w:p>
    <w:p w:rsidR="00000000" w:rsidDel="00000000" w:rsidP="00000000" w:rsidRDefault="00000000" w:rsidRPr="00000000" w14:paraId="00000019">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6d9eeb"/>
          <w:sz w:val="26"/>
          <w:szCs w:val="26"/>
          <w:rtl w:val="0"/>
        </w:rPr>
        <w:t xml:space="preserve">Factores socioculturales</w:t>
      </w:r>
      <w:r w:rsidDel="00000000" w:rsidR="00000000" w:rsidRPr="00000000">
        <w:rPr>
          <w:rFonts w:ascii="Alegreya Sans" w:cs="Alegreya Sans" w:eastAsia="Alegreya Sans" w:hAnsi="Alegreya Sans"/>
          <w:sz w:val="26"/>
          <w:szCs w:val="26"/>
          <w:rtl w:val="0"/>
        </w:rPr>
        <w:t xml:space="preserve">: Creencias, mitos, entornos, hábitos, religión y recursos de familia.</w:t>
      </w:r>
    </w:p>
    <w:p w:rsidR="00000000" w:rsidDel="00000000" w:rsidP="00000000" w:rsidRDefault="00000000" w:rsidRPr="00000000" w14:paraId="0000001A">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6d9eeb"/>
          <w:sz w:val="26"/>
          <w:szCs w:val="26"/>
          <w:rtl w:val="0"/>
        </w:rPr>
        <w:t xml:space="preserve">Factor de tensión</w:t>
      </w:r>
      <w:r w:rsidDel="00000000" w:rsidR="00000000" w:rsidRPr="00000000">
        <w:rPr>
          <w:rFonts w:ascii="Alegreya Sans" w:cs="Alegreya Sans" w:eastAsia="Alegreya Sans" w:hAnsi="Alegreya Sans"/>
          <w:sz w:val="26"/>
          <w:szCs w:val="26"/>
          <w:rtl w:val="0"/>
        </w:rPr>
        <w:t xml:space="preserve">:impacto del evento y grado de amenaza percibida sobre el bienestar físico, psicológico, social y/o proyecto de vida.</w:t>
      </w:r>
    </w:p>
    <w:p w:rsidR="00000000" w:rsidDel="00000000" w:rsidP="00000000" w:rsidRDefault="00000000" w:rsidRPr="00000000" w14:paraId="0000001B">
      <w:pPr>
        <w:numPr>
          <w:ilvl w:val="0"/>
          <w:numId w:val="1"/>
        </w:numPr>
        <w:ind w:left="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6d9eeb"/>
          <w:sz w:val="28"/>
          <w:szCs w:val="28"/>
          <w:u w:val="single"/>
          <w:rtl w:val="0"/>
        </w:rPr>
        <w:t xml:space="preserve">Metodología de la intervención en crisis</w:t>
      </w:r>
      <w:r w:rsidDel="00000000" w:rsidR="00000000" w:rsidRPr="00000000">
        <w:rPr>
          <w:rFonts w:ascii="Alegreya Sans" w:cs="Alegreya Sans" w:eastAsia="Alegreya Sans" w:hAnsi="Alegreya Sans"/>
          <w:sz w:val="26"/>
          <w:szCs w:val="26"/>
          <w:rtl w:val="0"/>
        </w:rPr>
        <w:t xml:space="preserve">:</w:t>
      </w:r>
    </w:p>
    <w:p w:rsidR="00000000" w:rsidDel="00000000" w:rsidP="00000000" w:rsidRDefault="00000000" w:rsidRPr="00000000" w14:paraId="0000001C">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Es un tratamiento de urgencia que apunta a la solución del problema emocional inmediato que está viviendo la persona. Por esto es muy importante el alivio de los síntomas</w:t>
      </w:r>
    </w:p>
    <w:p w:rsidR="00000000" w:rsidDel="00000000" w:rsidP="00000000" w:rsidRDefault="00000000" w:rsidRPr="00000000" w14:paraId="0000001D">
      <w:pPr>
        <w:numPr>
          <w:ilvl w:val="0"/>
          <w:numId w:val="1"/>
        </w:numPr>
        <w:ind w:left="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6d9eeb"/>
          <w:sz w:val="28"/>
          <w:szCs w:val="28"/>
          <w:u w:val="single"/>
          <w:rtl w:val="0"/>
        </w:rPr>
        <w:t xml:space="preserve">La enfermería en la participación de la psicoeducación</w:t>
      </w:r>
      <w:r w:rsidDel="00000000" w:rsidR="00000000" w:rsidRPr="00000000">
        <w:rPr>
          <w:rFonts w:ascii="Alegreya Sans" w:cs="Alegreya Sans" w:eastAsia="Alegreya Sans" w:hAnsi="Alegreya Sans"/>
          <w:sz w:val="26"/>
          <w:szCs w:val="26"/>
          <w:rtl w:val="0"/>
        </w:rPr>
        <w:t xml:space="preserve">:</w:t>
      </w:r>
    </w:p>
    <w:p w:rsidR="00000000" w:rsidDel="00000000" w:rsidP="00000000" w:rsidRDefault="00000000" w:rsidRPr="00000000" w14:paraId="0000001E">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La psicoeducación familiar es uno de los pilares fundamentales para el tratamiento del paciente con desorganización cerebral a fin de lograr la menor tasa de recaídas, aplicando el manejo ambulatorio y permitir la reinserción familiar y social.</w:t>
      </w:r>
    </w:p>
    <w:p w:rsidR="00000000" w:rsidDel="00000000" w:rsidP="00000000" w:rsidRDefault="00000000" w:rsidRPr="00000000" w14:paraId="0000001F">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6d9eeb"/>
          <w:sz w:val="26"/>
          <w:szCs w:val="26"/>
          <w:rtl w:val="0"/>
        </w:rPr>
        <w:t xml:space="preserve">Intervenciones</w:t>
      </w:r>
      <w:r w:rsidDel="00000000" w:rsidR="00000000" w:rsidRPr="00000000">
        <w:rPr>
          <w:rFonts w:ascii="Alegreya Sans" w:cs="Alegreya Sans" w:eastAsia="Alegreya Sans" w:hAnsi="Alegreya Sans"/>
          <w:sz w:val="26"/>
          <w:szCs w:val="26"/>
          <w:rtl w:val="0"/>
        </w:rPr>
        <w:t xml:space="preserve">:</w:t>
      </w:r>
    </w:p>
    <w:p w:rsidR="00000000" w:rsidDel="00000000" w:rsidP="00000000" w:rsidRDefault="00000000" w:rsidRPr="00000000" w14:paraId="00000020">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Modificación de determinadas respuestas familiares</w:t>
      </w:r>
    </w:p>
    <w:p w:rsidR="00000000" w:rsidDel="00000000" w:rsidP="00000000" w:rsidRDefault="00000000" w:rsidRPr="00000000" w14:paraId="00000021">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 Información sobre la enfermedad, síntomas y tratamiento.</w:t>
      </w:r>
    </w:p>
    <w:p w:rsidR="00000000" w:rsidDel="00000000" w:rsidP="00000000" w:rsidRDefault="00000000" w:rsidRPr="00000000" w14:paraId="00000022">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 Suponer un apoyo en los momentos de crisis.</w:t>
      </w:r>
    </w:p>
    <w:p w:rsidR="00000000" w:rsidDel="00000000" w:rsidP="00000000" w:rsidRDefault="00000000" w:rsidRPr="00000000" w14:paraId="00000023">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 Dar pautas para mejorar la comunicación familiar con el paciente.</w:t>
      </w:r>
    </w:p>
    <w:p w:rsidR="00000000" w:rsidDel="00000000" w:rsidP="00000000" w:rsidRDefault="00000000" w:rsidRPr="00000000" w14:paraId="00000024">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 Favorecer el aprendizaje de habilidades de resolución de problemas y de afrontamiento de conflictos que pueden generar la convivencia.</w:t>
      </w:r>
    </w:p>
    <w:p w:rsidR="00000000" w:rsidDel="00000000" w:rsidP="00000000" w:rsidRDefault="00000000" w:rsidRPr="00000000" w14:paraId="00000025">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6d9eeb"/>
          <w:sz w:val="26"/>
          <w:szCs w:val="26"/>
          <w:rtl w:val="0"/>
        </w:rPr>
        <w:t xml:space="preserve">Objetivo</w:t>
      </w:r>
      <w:r w:rsidDel="00000000" w:rsidR="00000000" w:rsidRPr="00000000">
        <w:rPr>
          <w:rFonts w:ascii="Alegreya Sans" w:cs="Alegreya Sans" w:eastAsia="Alegreya Sans" w:hAnsi="Alegreya Sans"/>
          <w:sz w:val="26"/>
          <w:szCs w:val="26"/>
          <w:rtl w:val="0"/>
        </w:rPr>
        <w:t xml:space="preserve">: Mejorar la calidad de vida, reduciendo el estrés y las recaídas. Para esto hace falta el enlace: profesionales-familia y la comunidad.</w:t>
      </w:r>
    </w:p>
    <w:p w:rsidR="00000000" w:rsidDel="00000000" w:rsidP="00000000" w:rsidRDefault="00000000" w:rsidRPr="00000000" w14:paraId="00000026">
      <w:pPr>
        <w:numPr>
          <w:ilvl w:val="0"/>
          <w:numId w:val="1"/>
        </w:numPr>
        <w:ind w:left="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6d9eeb"/>
          <w:sz w:val="28"/>
          <w:szCs w:val="28"/>
          <w:u w:val="single"/>
          <w:rtl w:val="0"/>
        </w:rPr>
        <w:t xml:space="preserve">¿Cómo controlar la situación?</w:t>
      </w:r>
      <w:r w:rsidDel="00000000" w:rsidR="00000000" w:rsidRPr="00000000">
        <w:rPr>
          <w:rtl w:val="0"/>
        </w:rPr>
      </w:r>
    </w:p>
    <w:p w:rsidR="00000000" w:rsidDel="00000000" w:rsidP="00000000" w:rsidRDefault="00000000" w:rsidRPr="00000000" w14:paraId="00000027">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Hablar con calma y en voz baja. Use frases sencillas.</w:t>
      </w:r>
    </w:p>
    <w:p w:rsidR="00000000" w:rsidDel="00000000" w:rsidP="00000000" w:rsidRDefault="00000000" w:rsidRPr="00000000" w14:paraId="00000028">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No incite al paciente a que cumpla sus amenazas ya que puede llegar a consecuencias trágicas.</w:t>
      </w:r>
    </w:p>
    <w:p w:rsidR="00000000" w:rsidDel="00000000" w:rsidP="00000000" w:rsidRDefault="00000000" w:rsidRPr="00000000" w14:paraId="00000029">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Evitar el contacto visual directo y continuo con el paciente y evite tocarlo.</w:t>
      </w:r>
    </w:p>
    <w:p w:rsidR="00000000" w:rsidDel="00000000" w:rsidP="00000000" w:rsidRDefault="00000000" w:rsidRPr="00000000" w14:paraId="0000002A">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Si el paciente está sentado, no se pare frente a el. Siéntese.</w:t>
      </w:r>
    </w:p>
    <w:p w:rsidR="00000000" w:rsidDel="00000000" w:rsidP="00000000" w:rsidRDefault="00000000" w:rsidRPr="00000000" w14:paraId="0000002B">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Si el paciente solicita algo, concédalo siempre que no sea peligroso o irrazonable. Esto le brindará una oportunidad para de alguna manera sentirse en control.</w:t>
      </w:r>
    </w:p>
    <w:p w:rsidR="00000000" w:rsidDel="00000000" w:rsidP="00000000" w:rsidRDefault="00000000" w:rsidRPr="00000000" w14:paraId="0000002C">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Ubíquese entre el paciente y la salida pero no bloquee el acceso a la puerta.</w:t>
      </w:r>
    </w:p>
    <w:p w:rsidR="00000000" w:rsidDel="00000000" w:rsidP="00000000" w:rsidRDefault="00000000" w:rsidRPr="00000000" w14:paraId="0000002D">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Si hay que ingresarlo, explique que en el hospital le aliviarán los síntomas, y que no se le mantendría internado si el tto. Puede continuarse en la casa o fuera del hospital.</w:t>
      </w:r>
    </w:p>
    <w:p w:rsidR="00000000" w:rsidDel="00000000" w:rsidP="00000000" w:rsidRDefault="00000000" w:rsidRPr="00000000" w14:paraId="0000002E">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Evite la tentación de dar al paciente un ultimátum.</w:t>
      </w:r>
    </w:p>
    <w:p w:rsidR="00000000" w:rsidDel="00000000" w:rsidP="00000000" w:rsidRDefault="00000000" w:rsidRPr="00000000" w14:paraId="0000002F">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Durante situaciones de posible crisis trate de que siempre estén, por lo menos dos personas con el paciente. Si es necesario, una de estas personas debe llamar al profesional de salud mental designado, mientras que la otra permanece con el paciente.</w:t>
      </w:r>
    </w:p>
    <w:p w:rsidR="00000000" w:rsidDel="00000000" w:rsidP="00000000" w:rsidRDefault="00000000" w:rsidRPr="00000000" w14:paraId="00000030">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Si se da el caso, llame a la policía pero pídales QUE NO ENTREN CON ARMAS A LA VISTA. Explíqueles que el paciente necesita una evaluación psiquiátrica y que se les ha llamado que ayuden.</w:t>
      </w:r>
    </w:p>
    <w:p w:rsidR="00000000" w:rsidDel="00000000" w:rsidP="00000000" w:rsidRDefault="00000000" w:rsidRPr="00000000" w14:paraId="00000031">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Hágales saber si el paciente anteriormente ha estado hospitalizado o no, y si tiene o no acceso a armas. Trate de preparar a los agentes para la situación que van a afrontar.</w:t>
      </w:r>
    </w:p>
    <w:p w:rsidR="00000000" w:rsidDel="00000000" w:rsidP="00000000" w:rsidRDefault="00000000" w:rsidRPr="00000000" w14:paraId="00000032">
      <w:pPr>
        <w:numPr>
          <w:ilvl w:val="0"/>
          <w:numId w:val="1"/>
        </w:numPr>
        <w:ind w:left="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6d9eeb"/>
          <w:sz w:val="28"/>
          <w:szCs w:val="28"/>
          <w:u w:val="single"/>
          <w:rtl w:val="0"/>
        </w:rPr>
        <w:t xml:space="preserve">Resumiendo</w:t>
      </w:r>
      <w:r w:rsidDel="00000000" w:rsidR="00000000" w:rsidRPr="00000000">
        <w:rPr>
          <w:rFonts w:ascii="Alegreya Sans" w:cs="Alegreya Sans" w:eastAsia="Alegreya Sans" w:hAnsi="Alegreya Sans"/>
          <w:sz w:val="26"/>
          <w:szCs w:val="26"/>
          <w:rtl w:val="0"/>
        </w:rPr>
        <w:t xml:space="preserve">:</w:t>
      </w:r>
    </w:p>
    <w:p w:rsidR="00000000" w:rsidDel="00000000" w:rsidP="00000000" w:rsidRDefault="00000000" w:rsidRPr="00000000" w14:paraId="00000033">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Una crisis es la reacción conductual, emocional, cognitiva y biológica de una persona ante un evento precipitante. Se puede dividir en:</w:t>
      </w:r>
    </w:p>
    <w:p w:rsidR="00000000" w:rsidDel="00000000" w:rsidP="00000000" w:rsidRDefault="00000000" w:rsidRPr="00000000" w14:paraId="00000034">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Crisis del desarrollo</w:t>
      </w:r>
    </w:p>
    <w:p w:rsidR="00000000" w:rsidDel="00000000" w:rsidP="00000000" w:rsidRDefault="00000000" w:rsidRPr="00000000" w14:paraId="00000035">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Crisis circunstanciales.</w:t>
      </w:r>
    </w:p>
    <w:p w:rsidR="00000000" w:rsidDel="00000000" w:rsidP="00000000" w:rsidRDefault="00000000" w:rsidRPr="00000000" w14:paraId="00000036">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Se pierde temporalmente la capacidad de dar una respuesta efectiva y ajustada al problema porque fallan los mecanismos habituales de afrontamiento y existe incapacidad para manejar las situaciones y/o dar soluciones a los problemas.</w:t>
      </w:r>
    </w:p>
    <w:p w:rsidR="00000000" w:rsidDel="00000000" w:rsidP="00000000" w:rsidRDefault="00000000" w:rsidRPr="00000000" w14:paraId="00000037">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color w:val="6d9eeb"/>
          <w:sz w:val="26"/>
          <w:szCs w:val="26"/>
          <w:u w:val="single"/>
          <w:rtl w:val="0"/>
        </w:rPr>
        <w:t xml:space="preserve">Tipos de reacciones</w:t>
      </w:r>
      <w:r w:rsidDel="00000000" w:rsidR="00000000" w:rsidRPr="00000000">
        <w:rPr>
          <w:rFonts w:ascii="Alegreya Sans" w:cs="Alegreya Sans" w:eastAsia="Alegreya Sans" w:hAnsi="Alegreya Sans"/>
          <w:sz w:val="26"/>
          <w:szCs w:val="26"/>
          <w:rtl w:val="0"/>
        </w:rPr>
        <w:t xml:space="preserve">:</w:t>
      </w:r>
    </w:p>
    <w:p w:rsidR="00000000" w:rsidDel="00000000" w:rsidP="00000000" w:rsidRDefault="00000000" w:rsidRPr="00000000" w14:paraId="00000038">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6d9eeb"/>
          <w:sz w:val="26"/>
          <w:szCs w:val="26"/>
          <w:rtl w:val="0"/>
        </w:rPr>
        <w:t xml:space="preserve">Reacciones cognitivas</w:t>
      </w:r>
      <w:r w:rsidDel="00000000" w:rsidR="00000000" w:rsidRPr="00000000">
        <w:rPr>
          <w:rFonts w:ascii="Alegreya Sans" w:cs="Alegreya Sans" w:eastAsia="Alegreya Sans" w:hAnsi="Alegreya Sans"/>
          <w:sz w:val="26"/>
          <w:szCs w:val="26"/>
          <w:rtl w:val="0"/>
        </w:rPr>
        <w:t xml:space="preserve">: Problemas de concentración, preocupación por detalles insignificante, confusión y desorientación etc.</w:t>
      </w:r>
    </w:p>
    <w:p w:rsidR="00000000" w:rsidDel="00000000" w:rsidP="00000000" w:rsidRDefault="00000000" w:rsidRPr="00000000" w14:paraId="00000039">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6d9eeb"/>
          <w:sz w:val="26"/>
          <w:szCs w:val="26"/>
          <w:rtl w:val="0"/>
        </w:rPr>
        <w:t xml:space="preserve">Reacciones físicas</w:t>
      </w:r>
      <w:r w:rsidDel="00000000" w:rsidR="00000000" w:rsidRPr="00000000">
        <w:rPr>
          <w:rFonts w:ascii="Alegreya Sans" w:cs="Alegreya Sans" w:eastAsia="Alegreya Sans" w:hAnsi="Alegreya Sans"/>
          <w:sz w:val="26"/>
          <w:szCs w:val="26"/>
          <w:rtl w:val="0"/>
        </w:rPr>
        <w:t xml:space="preserve">: Cansancio y fatiga, ritmo cardiaco acelerado, cambio de apetito.</w:t>
      </w:r>
    </w:p>
    <w:p w:rsidR="00000000" w:rsidDel="00000000" w:rsidP="00000000" w:rsidRDefault="00000000" w:rsidRPr="00000000" w14:paraId="0000003A">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6d9eeb"/>
          <w:sz w:val="26"/>
          <w:szCs w:val="26"/>
          <w:rtl w:val="0"/>
        </w:rPr>
        <w:t xml:space="preserve">Reacciones emocionales</w:t>
      </w:r>
      <w:r w:rsidDel="00000000" w:rsidR="00000000" w:rsidRPr="00000000">
        <w:rPr>
          <w:rFonts w:ascii="Alegreya Sans" w:cs="Alegreya Sans" w:eastAsia="Alegreya Sans" w:hAnsi="Alegreya Sans"/>
          <w:sz w:val="26"/>
          <w:szCs w:val="26"/>
          <w:rtl w:val="0"/>
        </w:rPr>
        <w:t xml:space="preserve">: Cambios impredecibles de humor, ansiedad, miedo, desesperación etc.</w:t>
      </w:r>
    </w:p>
    <w:p w:rsidR="00000000" w:rsidDel="00000000" w:rsidP="00000000" w:rsidRDefault="00000000" w:rsidRPr="00000000" w14:paraId="0000003B">
      <w:pPr>
        <w:numPr>
          <w:ilvl w:val="0"/>
          <w:numId w:val="1"/>
        </w:numPr>
        <w:ind w:left="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6d9eeb"/>
          <w:sz w:val="28"/>
          <w:szCs w:val="28"/>
          <w:u w:val="single"/>
          <w:rtl w:val="0"/>
        </w:rPr>
        <w:t xml:space="preserve">Durante una crisis</w:t>
      </w:r>
      <w:r w:rsidDel="00000000" w:rsidR="00000000" w:rsidRPr="00000000">
        <w:rPr>
          <w:rFonts w:ascii="Alegreya Sans" w:cs="Alegreya Sans" w:eastAsia="Alegreya Sans" w:hAnsi="Alegreya Sans"/>
          <w:sz w:val="26"/>
          <w:szCs w:val="26"/>
          <w:rtl w:val="0"/>
        </w:rPr>
        <w:t xml:space="preserve">:</w:t>
      </w:r>
    </w:p>
    <w:p w:rsidR="00000000" w:rsidDel="00000000" w:rsidP="00000000" w:rsidRDefault="00000000" w:rsidRPr="00000000" w14:paraId="0000003C">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4a86e8"/>
          <w:sz w:val="26"/>
          <w:szCs w:val="26"/>
          <w:rtl w:val="0"/>
        </w:rPr>
        <w:t xml:space="preserve">Qué hacer</w:t>
      </w:r>
      <w:r w:rsidDel="00000000" w:rsidR="00000000" w:rsidRPr="00000000">
        <w:rPr>
          <w:rFonts w:ascii="Alegreya Sans" w:cs="Alegreya Sans" w:eastAsia="Alegreya Sans" w:hAnsi="Alegreya Sans"/>
          <w:sz w:val="26"/>
          <w:szCs w:val="26"/>
          <w:rtl w:val="0"/>
        </w:rPr>
        <w:t xml:space="preserve">:</w:t>
      </w:r>
    </w:p>
    <w:p w:rsidR="00000000" w:rsidDel="00000000" w:rsidP="00000000" w:rsidRDefault="00000000" w:rsidRPr="00000000" w14:paraId="0000003D">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Escuchar atentamente</w:t>
      </w:r>
    </w:p>
    <w:p w:rsidR="00000000" w:rsidDel="00000000" w:rsidP="00000000" w:rsidRDefault="00000000" w:rsidRPr="00000000" w14:paraId="0000003E">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Ser cortés, honesto y empático.</w:t>
      </w:r>
    </w:p>
    <w:p w:rsidR="00000000" w:rsidDel="00000000" w:rsidP="00000000" w:rsidRDefault="00000000" w:rsidRPr="00000000" w14:paraId="0000003F">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Ser realista</w:t>
      </w:r>
    </w:p>
    <w:p w:rsidR="00000000" w:rsidDel="00000000" w:rsidP="00000000" w:rsidRDefault="00000000" w:rsidRPr="00000000" w14:paraId="00000040">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Ser objetivo</w:t>
      </w:r>
    </w:p>
    <w:p w:rsidR="00000000" w:rsidDel="00000000" w:rsidP="00000000" w:rsidRDefault="00000000" w:rsidRPr="00000000" w14:paraId="00000041">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Favorecer la confianza y seguridad</w:t>
      </w:r>
    </w:p>
    <w:p w:rsidR="00000000" w:rsidDel="00000000" w:rsidP="00000000" w:rsidRDefault="00000000" w:rsidRPr="00000000" w14:paraId="00000042">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Estar alerta sobre las oportunidades de dar énfasis a las cualidades y fuerzas de la persona</w:t>
      </w:r>
    </w:p>
    <w:p w:rsidR="00000000" w:rsidDel="00000000" w:rsidP="00000000" w:rsidRDefault="00000000" w:rsidRPr="00000000" w14:paraId="00000043">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Realice preguntas efectivas, empáticas</w:t>
      </w:r>
    </w:p>
    <w:p w:rsidR="00000000" w:rsidDel="00000000" w:rsidP="00000000" w:rsidRDefault="00000000" w:rsidRPr="00000000" w14:paraId="00000044">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Pide una retroalimentación y/o clarificación de la información que se obtiene</w:t>
      </w:r>
    </w:p>
    <w:p w:rsidR="00000000" w:rsidDel="00000000" w:rsidP="00000000" w:rsidRDefault="00000000" w:rsidRPr="00000000" w14:paraId="00000045">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Ser respetuoso con las creencias religiosas</w:t>
      </w:r>
    </w:p>
    <w:p w:rsidR="00000000" w:rsidDel="00000000" w:rsidP="00000000" w:rsidRDefault="00000000" w:rsidRPr="00000000" w14:paraId="00000046">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6d9eeb"/>
          <w:sz w:val="26"/>
          <w:szCs w:val="26"/>
          <w:rtl w:val="0"/>
        </w:rPr>
        <w:t xml:space="preserve">Qué no hacer</w:t>
      </w:r>
      <w:r w:rsidDel="00000000" w:rsidR="00000000" w:rsidRPr="00000000">
        <w:rPr>
          <w:rFonts w:ascii="Alegreya Sans" w:cs="Alegreya Sans" w:eastAsia="Alegreya Sans" w:hAnsi="Alegreya Sans"/>
          <w:sz w:val="26"/>
          <w:szCs w:val="26"/>
          <w:rtl w:val="0"/>
        </w:rPr>
        <w:t xml:space="preserve">:</w:t>
      </w:r>
    </w:p>
    <w:p w:rsidR="00000000" w:rsidDel="00000000" w:rsidP="00000000" w:rsidRDefault="00000000" w:rsidRPr="00000000" w14:paraId="00000047">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Ofrecer algo que no pueda cumplir</w:t>
      </w:r>
    </w:p>
    <w:p w:rsidR="00000000" w:rsidDel="00000000" w:rsidP="00000000" w:rsidRDefault="00000000" w:rsidRPr="00000000" w14:paraId="00000048">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Evitar los silencios, son importantes para la persona para pensar y sentir</w:t>
      </w:r>
    </w:p>
    <w:p w:rsidR="00000000" w:rsidDel="00000000" w:rsidP="00000000" w:rsidRDefault="00000000" w:rsidRPr="00000000" w14:paraId="00000049">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Sentirse inútil o frustrado</w:t>
      </w:r>
    </w:p>
    <w:p w:rsidR="00000000" w:rsidDel="00000000" w:rsidP="00000000" w:rsidRDefault="00000000" w:rsidRPr="00000000" w14:paraId="0000004A">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Mostrar ansiedad</w:t>
      </w:r>
    </w:p>
    <w:p w:rsidR="00000000" w:rsidDel="00000000" w:rsidP="00000000" w:rsidRDefault="00000000" w:rsidRPr="00000000" w14:paraId="0000004B">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Proporcionar tiempo para la reflexión</w:t>
      </w:r>
    </w:p>
    <w:p w:rsidR="00000000" w:rsidDel="00000000" w:rsidP="00000000" w:rsidRDefault="00000000" w:rsidRPr="00000000" w14:paraId="0000004C">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Permita que el enojo u hostilidad que la persona pueda presentar lo afecte</w:t>
      </w:r>
    </w:p>
    <w:p w:rsidR="00000000" w:rsidDel="00000000" w:rsidP="00000000" w:rsidRDefault="00000000" w:rsidRPr="00000000" w14:paraId="0000004D">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Presione a hablar</w:t>
      </w:r>
    </w:p>
    <w:p w:rsidR="00000000" w:rsidDel="00000000" w:rsidP="00000000" w:rsidRDefault="00000000" w:rsidRPr="00000000" w14:paraId="0000004E">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Mostrarse moralista o sermonear</w:t>
      </w:r>
    </w:p>
    <w:p w:rsidR="00000000" w:rsidDel="00000000" w:rsidP="00000000" w:rsidRDefault="00000000" w:rsidRPr="00000000" w14:paraId="0000004F">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Insistir en preguntas que la persona no desea contestar</w:t>
      </w:r>
    </w:p>
    <w:p w:rsidR="00000000" w:rsidDel="00000000" w:rsidP="00000000" w:rsidRDefault="00000000" w:rsidRPr="00000000" w14:paraId="00000050">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Mostrar lástima o paternalismo</w:t>
      </w:r>
    </w:p>
    <w:p w:rsidR="00000000" w:rsidDel="00000000" w:rsidP="00000000" w:rsidRDefault="00000000" w:rsidRPr="00000000" w14:paraId="00000051">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Confrontar a la persona en medio de una crisis.</w:t>
      </w:r>
    </w:p>
    <w:p w:rsidR="00000000" w:rsidDel="00000000" w:rsidP="00000000" w:rsidRDefault="00000000" w:rsidRPr="00000000" w14:paraId="00000052">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El tratamiento se trata de la relajación, control de la respiración, meditación y psicoterapia.</w:t>
      </w:r>
    </w:p>
    <w:p w:rsidR="00000000" w:rsidDel="00000000" w:rsidP="00000000" w:rsidRDefault="00000000" w:rsidRPr="00000000" w14:paraId="00000053">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Prevención mediante técnicas de relajación, ocio, ejercicio físico, dieta saludable, evitar el uso de drogas y establecer nuestras prioridades.</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legreya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hanging="360"/>
      </w:pPr>
      <w:rPr>
        <w:u w:val="none"/>
      </w:rPr>
    </w:lvl>
    <w:lvl w:ilvl="1">
      <w:start w:val="1"/>
      <w:numFmt w:val="bullet"/>
      <w:lvlText w:val="◆"/>
      <w:lvlJc w:val="left"/>
      <w:pPr>
        <w:ind w:left="360" w:hanging="360"/>
      </w:pPr>
      <w:rPr>
        <w:u w:val="none"/>
      </w:rPr>
    </w:lvl>
    <w:lvl w:ilvl="2">
      <w:start w:val="1"/>
      <w:numFmt w:val="bullet"/>
      <w:lvlText w:val="●"/>
      <w:lvlJc w:val="left"/>
      <w:pPr>
        <w:ind w:left="72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legreyaSans-regular.ttf"/><Relationship Id="rId2" Type="http://schemas.openxmlformats.org/officeDocument/2006/relationships/font" Target="fonts/AlegreyaSans-bold.ttf"/><Relationship Id="rId3" Type="http://schemas.openxmlformats.org/officeDocument/2006/relationships/font" Target="fonts/AlegreyaSans-italic.ttf"/><Relationship Id="rId4" Type="http://schemas.openxmlformats.org/officeDocument/2006/relationships/font" Target="fonts/Alegreya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